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rcer Trimest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B5EA7"/>
          <w:sz w:val="88"/>
        </w:rPr>
        <w:t>Tercer Trimestre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Trimestre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