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azonamiento Matemátic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Razonamiento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Matemático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