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sicolog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13976"/>
          <w:sz w:val="72"/>
        </w:rPr>
        <w:t>Psicología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