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oyect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royect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 del proyect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qui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Instituc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oyect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