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rcer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50F86"/>
          <w:sz w:val="72"/>
        </w:rPr>
        <w:t>Tercer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