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Matemática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Matemáticas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