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unicación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omunicación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