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atalán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821B22"/>
          <w:sz w:val="72"/>
        </w:rPr>
        <w:t>Catalán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Centro: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Catalán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