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Bitácor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Bitácora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Bitácora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