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 Bimestre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I Bimestre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 Bimestre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