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007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03A6F"/>
          <w:sz w:val="68"/>
        </w:rPr>
        <w:t>Educación Artística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