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itmét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0695C"/>
          <w:sz w:val="72"/>
        </w:rPr>
        <w:t>Aritmética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Aritmética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