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gost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F3722C"/>
          <w:sz w:val="72"/>
        </w:rPr>
        <w:t>Agosto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